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170FF" w14:textId="77777777" w:rsidR="00606299" w:rsidRDefault="00606299" w:rsidP="00606299">
      <w:pPr>
        <w:rPr>
          <w:rFonts w:ascii="Times New Roman" w:hAnsi="Times New Roman"/>
          <w:sz w:val="24"/>
          <w:szCs w:val="24"/>
        </w:rPr>
      </w:pPr>
    </w:p>
    <w:p w14:paraId="7E98A8F2" w14:textId="77777777" w:rsidR="00606299" w:rsidRPr="00C2673C" w:rsidRDefault="00606299" w:rsidP="0060629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</w:t>
      </w:r>
      <w:r w:rsidRPr="00C2673C">
        <w:rPr>
          <w:rFonts w:ascii="Times New Roman" w:hAnsi="Times New Roman"/>
          <w:b/>
          <w:sz w:val="24"/>
          <w:szCs w:val="24"/>
        </w:rPr>
        <w:t> á p i s n i c a</w:t>
      </w:r>
      <w:r>
        <w:rPr>
          <w:rFonts w:ascii="Times New Roman" w:hAnsi="Times New Roman"/>
          <w:b/>
          <w:sz w:val="24"/>
          <w:szCs w:val="24"/>
        </w:rPr>
        <w:t xml:space="preserve">      č. 5</w:t>
      </w:r>
    </w:p>
    <w:p w14:paraId="4196429A" w14:textId="77777777" w:rsidR="00606299" w:rsidRPr="00C2673C" w:rsidRDefault="00606299" w:rsidP="0060629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 </w:t>
      </w:r>
      <w:r w:rsidRPr="00C2673C">
        <w:rPr>
          <w:rFonts w:ascii="Times New Roman" w:hAnsi="Times New Roman"/>
          <w:b/>
          <w:sz w:val="24"/>
          <w:szCs w:val="24"/>
        </w:rPr>
        <w:t xml:space="preserve"> pedagogickej rady</w:t>
      </w:r>
      <w:r>
        <w:rPr>
          <w:rFonts w:ascii="Times New Roman" w:hAnsi="Times New Roman"/>
          <w:b/>
          <w:sz w:val="24"/>
          <w:szCs w:val="24"/>
        </w:rPr>
        <w:t xml:space="preserve"> šk. rok 2025/2026</w:t>
      </w:r>
    </w:p>
    <w:p w14:paraId="3C85DCFF" w14:textId="77777777" w:rsidR="00606299" w:rsidRPr="00C2673C" w:rsidRDefault="00606299" w:rsidP="00606299">
      <w:pPr>
        <w:jc w:val="both"/>
        <w:rPr>
          <w:rFonts w:ascii="Times New Roman" w:hAnsi="Times New Roman"/>
          <w:sz w:val="24"/>
          <w:szCs w:val="24"/>
        </w:rPr>
      </w:pPr>
    </w:p>
    <w:p w14:paraId="767BEE50" w14:textId="77777777" w:rsidR="00606299" w:rsidRPr="00C2673C" w:rsidRDefault="00606299" w:rsidP="00606299">
      <w:pPr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b/>
          <w:sz w:val="24"/>
          <w:szCs w:val="24"/>
        </w:rPr>
        <w:t>Dátum porady</w:t>
      </w:r>
      <w:r w:rsidRPr="00C2673C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29.4.2026</w:t>
      </w:r>
    </w:p>
    <w:p w14:paraId="0B725E70" w14:textId="77777777" w:rsidR="00606299" w:rsidRPr="00C2673C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b/>
          <w:sz w:val="24"/>
          <w:szCs w:val="24"/>
        </w:rPr>
        <w:t>Prítomní:</w:t>
      </w:r>
      <w:r w:rsidRPr="00C2673C">
        <w:rPr>
          <w:rFonts w:ascii="Times New Roman" w:hAnsi="Times New Roman"/>
          <w:sz w:val="24"/>
          <w:szCs w:val="24"/>
        </w:rPr>
        <w:t xml:space="preserve"> </w:t>
      </w:r>
      <w:r w:rsidRPr="00C2673C">
        <w:rPr>
          <w:rFonts w:ascii="Times New Roman" w:hAnsi="Times New Roman"/>
          <w:sz w:val="24"/>
          <w:szCs w:val="24"/>
        </w:rPr>
        <w:tab/>
        <w:t>riaditeľka MŠ:</w:t>
      </w:r>
      <w:r w:rsidRPr="00C2673C">
        <w:rPr>
          <w:rFonts w:ascii="Times New Roman" w:hAnsi="Times New Roman"/>
          <w:sz w:val="24"/>
          <w:szCs w:val="24"/>
        </w:rPr>
        <w:tab/>
        <w:t xml:space="preserve"> Bc. Zdenka Bujnová </w:t>
      </w:r>
    </w:p>
    <w:p w14:paraId="3D9DAD67" w14:textId="77777777" w:rsidR="00606299" w:rsidRPr="00C2673C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  <w:t xml:space="preserve">učiteľky MŠ: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673C">
        <w:rPr>
          <w:rFonts w:ascii="Times New Roman" w:hAnsi="Times New Roman"/>
          <w:sz w:val="24"/>
          <w:szCs w:val="24"/>
        </w:rPr>
        <w:t xml:space="preserve"> Jaroslava Remeňová</w:t>
      </w:r>
      <w:r>
        <w:rPr>
          <w:rFonts w:ascii="Times New Roman" w:hAnsi="Times New Roman"/>
          <w:sz w:val="24"/>
          <w:szCs w:val="24"/>
        </w:rPr>
        <w:t>, Dis.</w:t>
      </w:r>
    </w:p>
    <w:p w14:paraId="65122387" w14:textId="77777777" w:rsidR="00606299" w:rsidRPr="00C2673C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  <w:t xml:space="preserve"> Bc. Lucia Kertészová</w:t>
      </w:r>
    </w:p>
    <w:p w14:paraId="03E9ED74" w14:textId="77777777" w:rsidR="00606299" w:rsidRPr="00C2673C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Bc. Janka Labudová</w:t>
      </w:r>
    </w:p>
    <w:p w14:paraId="404734D6" w14:textId="77777777" w:rsidR="00606299" w:rsidRDefault="00606299" w:rsidP="00606299">
      <w:pPr>
        <w:jc w:val="both"/>
        <w:rPr>
          <w:rFonts w:ascii="Times New Roman" w:hAnsi="Times New Roman"/>
          <w:b/>
          <w:sz w:val="24"/>
          <w:szCs w:val="24"/>
        </w:rPr>
      </w:pPr>
    </w:p>
    <w:p w14:paraId="06C2CA57" w14:textId="77777777" w:rsidR="00606299" w:rsidRPr="00C2673C" w:rsidRDefault="00606299" w:rsidP="00606299">
      <w:pPr>
        <w:jc w:val="both"/>
        <w:rPr>
          <w:rFonts w:ascii="Times New Roman" w:hAnsi="Times New Roman"/>
          <w:b/>
          <w:sz w:val="24"/>
          <w:szCs w:val="24"/>
        </w:rPr>
      </w:pPr>
      <w:r w:rsidRPr="00C2673C">
        <w:rPr>
          <w:rFonts w:ascii="Times New Roman" w:hAnsi="Times New Roman"/>
          <w:b/>
          <w:sz w:val="24"/>
          <w:szCs w:val="24"/>
        </w:rPr>
        <w:t xml:space="preserve">Program: </w:t>
      </w:r>
      <w:r w:rsidRPr="00C2673C">
        <w:rPr>
          <w:rFonts w:ascii="Times New Roman" w:hAnsi="Times New Roman"/>
          <w:b/>
          <w:sz w:val="24"/>
          <w:szCs w:val="24"/>
        </w:rPr>
        <w:tab/>
      </w:r>
    </w:p>
    <w:p w14:paraId="79D921DA" w14:textId="77777777" w:rsidR="00606299" w:rsidRDefault="00606299" w:rsidP="006062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>Otvorenie a</w:t>
      </w:r>
      <w:r>
        <w:rPr>
          <w:rFonts w:ascii="Times New Roman" w:hAnsi="Times New Roman"/>
          <w:sz w:val="24"/>
          <w:szCs w:val="24"/>
        </w:rPr>
        <w:t> </w:t>
      </w:r>
      <w:r w:rsidRPr="00C2673C">
        <w:rPr>
          <w:rFonts w:ascii="Times New Roman" w:hAnsi="Times New Roman"/>
          <w:sz w:val="24"/>
          <w:szCs w:val="24"/>
        </w:rPr>
        <w:t>privítanie</w:t>
      </w:r>
    </w:p>
    <w:p w14:paraId="19F49585" w14:textId="77777777" w:rsidR="00606299" w:rsidRDefault="00606299" w:rsidP="006062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plnenia úloh</w:t>
      </w:r>
    </w:p>
    <w:p w14:paraId="5718C364" w14:textId="77777777" w:rsidR="00606299" w:rsidRDefault="00606299" w:rsidP="006062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Vyhodnotenie predškolskej diagnostiky</w:t>
      </w:r>
    </w:p>
    <w:p w14:paraId="6C0CB662" w14:textId="77777777" w:rsidR="00606299" w:rsidRPr="00D145CA" w:rsidRDefault="00606299" w:rsidP="006062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Usmernenie k prijímaniu detí na predprimárne vzdelávanie – eprihlášky, t</w:t>
      </w:r>
      <w:r w:rsidRPr="00D145CA">
        <w:rPr>
          <w:rFonts w:ascii="Times New Roman" w:hAnsi="Times New Roman"/>
          <w:sz w:val="24"/>
          <w:szCs w:val="24"/>
        </w:rPr>
        <w:t>ermín zápisu do MŠ</w:t>
      </w:r>
    </w:p>
    <w:p w14:paraId="3EBDAC63" w14:textId="77777777" w:rsidR="00606299" w:rsidRDefault="00606299" w:rsidP="006062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Plánované akcie </w:t>
      </w:r>
    </w:p>
    <w:p w14:paraId="0D8B2344" w14:textId="77777777" w:rsidR="00606299" w:rsidRPr="00C2673C" w:rsidRDefault="00606299" w:rsidP="006062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Vyhodnotenie realizovaných akcií</w:t>
      </w:r>
    </w:p>
    <w:p w14:paraId="2DD49E41" w14:textId="77777777" w:rsidR="00606299" w:rsidRPr="00C2673C" w:rsidRDefault="00606299" w:rsidP="006062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>Návrh na uznesenie</w:t>
      </w:r>
    </w:p>
    <w:p w14:paraId="50C7E014" w14:textId="77777777" w:rsidR="00606299" w:rsidRPr="00C2673C" w:rsidRDefault="00606299" w:rsidP="006062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>Záver</w:t>
      </w:r>
    </w:p>
    <w:p w14:paraId="1EEC4F83" w14:textId="77777777" w:rsidR="00606299" w:rsidRDefault="00606299" w:rsidP="00606299">
      <w:pPr>
        <w:rPr>
          <w:rFonts w:ascii="Times New Roman" w:hAnsi="Times New Roman"/>
          <w:sz w:val="24"/>
          <w:szCs w:val="24"/>
        </w:rPr>
      </w:pPr>
    </w:p>
    <w:p w14:paraId="6AB30BCF" w14:textId="77777777" w:rsidR="00606299" w:rsidRDefault="00606299" w:rsidP="006062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>Pedagogickú radu otvorila riaditeľka MŠ privítaním prítomných učiteliek.</w:t>
      </w:r>
    </w:p>
    <w:p w14:paraId="71D8FF61" w14:textId="77777777" w:rsidR="00606299" w:rsidRDefault="00606299" w:rsidP="00606299">
      <w:pPr>
        <w:tabs>
          <w:tab w:val="num" w:pos="720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2CCA1DC2" w14:textId="77777777" w:rsidR="00606299" w:rsidRPr="00716044" w:rsidRDefault="00606299" w:rsidP="006062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6044">
        <w:rPr>
          <w:rFonts w:ascii="Times New Roman" w:hAnsi="Times New Roman"/>
          <w:sz w:val="24"/>
          <w:szCs w:val="24"/>
        </w:rPr>
        <w:t xml:space="preserve">Učiteľky sa oboznámili s materiálmi „Najčastejšie otázky súvisiace s predprimárnym vzdelávaním“ </w:t>
      </w:r>
      <w:r>
        <w:rPr>
          <w:rFonts w:ascii="Times New Roman" w:hAnsi="Times New Roman"/>
          <w:sz w:val="24"/>
          <w:szCs w:val="24"/>
        </w:rPr>
        <w:t xml:space="preserve">a </w:t>
      </w:r>
      <w:r w:rsidRPr="00716044">
        <w:rPr>
          <w:rFonts w:ascii="Times New Roman" w:hAnsi="Times New Roman"/>
          <w:sz w:val="24"/>
          <w:szCs w:val="24"/>
        </w:rPr>
        <w:t>pokynmi k vypracovaniu Školského poriadku od 1.9.202</w:t>
      </w:r>
      <w:r>
        <w:rPr>
          <w:rFonts w:ascii="Times New Roman" w:hAnsi="Times New Roman"/>
          <w:sz w:val="24"/>
          <w:szCs w:val="24"/>
        </w:rPr>
        <w:t xml:space="preserve">6. Školský vzdelávací program bude </w:t>
      </w:r>
      <w:r w:rsidRPr="00716044">
        <w:rPr>
          <w:rFonts w:ascii="Times New Roman" w:hAnsi="Times New Roman"/>
          <w:sz w:val="24"/>
          <w:szCs w:val="24"/>
        </w:rPr>
        <w:t>aktualizovaný do konca augusta 2026</w:t>
      </w:r>
      <w:r>
        <w:rPr>
          <w:rFonts w:ascii="Times New Roman" w:hAnsi="Times New Roman"/>
          <w:sz w:val="24"/>
          <w:szCs w:val="24"/>
        </w:rPr>
        <w:t>.</w:t>
      </w:r>
    </w:p>
    <w:p w14:paraId="60E45625" w14:textId="77777777" w:rsidR="00606299" w:rsidRDefault="00606299" w:rsidP="00606299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Úlohy z bodu 9  b, c, d, e, f, g, h, ch boli splnené.</w:t>
      </w:r>
    </w:p>
    <w:p w14:paraId="32C9ABE6" w14:textId="77777777" w:rsidR="00606299" w:rsidRDefault="00606299" w:rsidP="0060629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DD463F4" w14:textId="77777777" w:rsidR="00606299" w:rsidRDefault="00606299" w:rsidP="006062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základe materiálov poskytnutých CPP bola vyšetrená deťom školská zrelosť. Päť detí absolvovalo ešte individuálne testovanie v CPP v Topoľčanoch a bolo im odporučené pokračovať v povinnom predprimárnom vzdelávaní. Do ZŠ odchádza 16 detí. </w:t>
      </w:r>
    </w:p>
    <w:p w14:paraId="580B79D5" w14:textId="77777777" w:rsidR="00606299" w:rsidRDefault="00606299" w:rsidP="00606299">
      <w:pPr>
        <w:spacing w:after="0" w:line="240" w:lineRule="auto"/>
        <w:ind w:firstLine="360"/>
        <w:rPr>
          <w:rFonts w:ascii="Times New Roman" w:hAnsi="Times New Roman"/>
          <w:sz w:val="24"/>
        </w:rPr>
      </w:pPr>
    </w:p>
    <w:p w14:paraId="4B4DB353" w14:textId="77777777" w:rsidR="00606299" w:rsidRDefault="00606299" w:rsidP="006062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V školskom roku 2025/2026 pre prijímanie detí do MŠ platí §59 školského zákona,  usmernením Ministerstva školstva SR a podľa Manuálu – Predprimárne vzdelávanie vydaného Ministerstvom školstva. Na predprimárne vzdelávanie sa prijímajú deti spravidla od 3 rokov veku. Prednostne sa prijímajú deti, pre ktoré je predprimárne vzdelávanie povinné (ktoré do 31.8.2025 dovŕšia 5 rokov) a následne detí podľa podmienok materskej školy (vek, spádová oblasť, súrodenci v MŠ). </w:t>
      </w:r>
    </w:p>
    <w:p w14:paraId="7EE553E9" w14:textId="77777777" w:rsidR="00606299" w:rsidRDefault="00606299" w:rsidP="00606299">
      <w:pPr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Deti sa prijímajú na základe žiadosti o prijatie na predprimárne vzdelávanie. Túto môžu podať elektronicky cez e-prihlášky, alebo doručiť v papierovej podobe. Prihláška je k stiahnutiu na internetovej stránke materskej školy. Jej súčasťou je potvrdenie o zdravotnej spôsobilosti dieťaťa od pediatra vrátane údajov o povinnom očkovaní. </w:t>
      </w:r>
    </w:p>
    <w:p w14:paraId="3ED10CE7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8"/>
        </w:rPr>
        <w:t xml:space="preserve">     </w:t>
      </w:r>
      <w:r>
        <w:rPr>
          <w:rFonts w:ascii="Times New Roman" w:hAnsi="Times New Roman"/>
          <w:sz w:val="24"/>
          <w:szCs w:val="20"/>
        </w:rPr>
        <w:t xml:space="preserve">Termín zápisu sa riadi pokynmi MŠ SR. Oznam o zápisu do MŠ je uverejnený na internetovej stránke </w:t>
      </w:r>
    </w:p>
    <w:p w14:paraId="74E8CC1D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 xml:space="preserve">      MŠ, v obecnom Kovarskom mesačníku, taktiež vo vestibule MŠ.</w:t>
      </w:r>
    </w:p>
    <w:p w14:paraId="21EB5858" w14:textId="77777777" w:rsidR="00606299" w:rsidRPr="004A3A30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  <w:szCs w:val="20"/>
        </w:rPr>
      </w:pPr>
    </w:p>
    <w:p w14:paraId="5CA8D958" w14:textId="77777777" w:rsidR="00606299" w:rsidRPr="002D19C9" w:rsidRDefault="00606299" w:rsidP="006062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2D19C9">
        <w:rPr>
          <w:rFonts w:ascii="Times New Roman" w:hAnsi="Times New Roman"/>
          <w:sz w:val="24"/>
        </w:rPr>
        <w:t xml:space="preserve">Plánované akcie: </w:t>
      </w:r>
    </w:p>
    <w:p w14:paraId="54A6F9B5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vystúpenie ku dňu matiek – 10.5.</w:t>
      </w:r>
    </w:p>
    <w:p w14:paraId="24C66E72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kontaktná ZOO Madagaskar – 26.5.</w:t>
      </w:r>
    </w:p>
    <w:p w14:paraId="6B87CF26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týždeň detských radostí – aktivity ku dňu detí od 1.6.-5.6.</w:t>
      </w:r>
    </w:p>
    <w:p w14:paraId="5422C66F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- návšteva Ranča pod Babicou – exkurzia – 18.6.</w:t>
      </w:r>
    </w:p>
    <w:p w14:paraId="5523843D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športové popoludnie ku dňu otcov 19.6.</w:t>
      </w:r>
    </w:p>
    <w:p w14:paraId="4E94F1EC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rozlúčka s predškolákmi 25.6.</w:t>
      </w:r>
    </w:p>
    <w:p w14:paraId="4311DBCD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1F2A24FC" w14:textId="77777777" w:rsidR="00606299" w:rsidRDefault="00606299" w:rsidP="006062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Vyhodnotenie realizovaných akcií:</w:t>
      </w:r>
    </w:p>
    <w:p w14:paraId="2ED9A566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EAB0954" w14:textId="77777777" w:rsidR="00606299" w:rsidRDefault="00606299" w:rsidP="0060629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Dňa 11.2. bol v našej MŠ karneval, deti si zatancovali na obľúbené piesne a súťažili v rôznych športovo-zábavných hier. </w:t>
      </w:r>
    </w:p>
    <w:p w14:paraId="3291BC19" w14:textId="77777777" w:rsidR="00606299" w:rsidRDefault="00606299" w:rsidP="0060629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4A3A30">
        <w:rPr>
          <w:rFonts w:ascii="Times New Roman" w:hAnsi="Times New Roman"/>
          <w:sz w:val="24"/>
        </w:rPr>
        <w:t xml:space="preserve">V týždni od 23.-27.2. sa zúčastnilo </w:t>
      </w:r>
      <w:r w:rsidRPr="004A3A30">
        <w:rPr>
          <w:rFonts w:ascii="Times New Roman" w:hAnsi="Times New Roman"/>
          <w:color w:val="000000"/>
          <w:sz w:val="24"/>
        </w:rPr>
        <w:t>22</w:t>
      </w:r>
      <w:r w:rsidRPr="004A3A30">
        <w:rPr>
          <w:rFonts w:ascii="Times New Roman" w:hAnsi="Times New Roman"/>
          <w:sz w:val="24"/>
        </w:rPr>
        <w:t xml:space="preserve"> detí korčuliarskeho výcviku na zimnom štadióne v Topoľčanoch.</w:t>
      </w:r>
    </w:p>
    <w:p w14:paraId="1BE9EA2B" w14:textId="77777777" w:rsidR="00606299" w:rsidRDefault="00606299" w:rsidP="0060629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4A3A30">
        <w:rPr>
          <w:rFonts w:ascii="Times New Roman" w:hAnsi="Times New Roman"/>
          <w:sz w:val="24"/>
        </w:rPr>
        <w:t xml:space="preserve">Dňa 11.3. si deti pripomenuli, že marec je mesiacom knihy. Navštívili </w:t>
      </w:r>
      <w:r>
        <w:rPr>
          <w:rFonts w:ascii="Times New Roman" w:hAnsi="Times New Roman"/>
          <w:sz w:val="24"/>
        </w:rPr>
        <w:t xml:space="preserve">sme </w:t>
      </w:r>
      <w:r w:rsidRPr="004A3A30">
        <w:rPr>
          <w:rFonts w:ascii="Times New Roman" w:hAnsi="Times New Roman"/>
          <w:sz w:val="24"/>
        </w:rPr>
        <w:t xml:space="preserve">obecnú knižnicu, kde si </w:t>
      </w:r>
      <w:r>
        <w:rPr>
          <w:rFonts w:ascii="Times New Roman" w:hAnsi="Times New Roman"/>
          <w:sz w:val="24"/>
        </w:rPr>
        <w:t xml:space="preserve">deti </w:t>
      </w:r>
      <w:r w:rsidRPr="004A3A30">
        <w:rPr>
          <w:rFonts w:ascii="Times New Roman" w:hAnsi="Times New Roman"/>
          <w:sz w:val="24"/>
        </w:rPr>
        <w:t>vypočuli rozprávky, mali možnosť poprezerať si knihy, ktoré ich zaujali</w:t>
      </w:r>
      <w:r>
        <w:rPr>
          <w:rFonts w:ascii="Times New Roman" w:hAnsi="Times New Roman"/>
          <w:sz w:val="24"/>
        </w:rPr>
        <w:t xml:space="preserve">, </w:t>
      </w:r>
      <w:r w:rsidRPr="004A3A30">
        <w:rPr>
          <w:rFonts w:ascii="Times New Roman" w:hAnsi="Times New Roman"/>
          <w:sz w:val="24"/>
        </w:rPr>
        <w:t>oboznámili</w:t>
      </w:r>
      <w:r>
        <w:rPr>
          <w:rFonts w:ascii="Times New Roman" w:hAnsi="Times New Roman"/>
          <w:sz w:val="24"/>
        </w:rPr>
        <w:t xml:space="preserve"> sa</w:t>
      </w:r>
      <w:r w:rsidRPr="004A3A30">
        <w:rPr>
          <w:rFonts w:ascii="Times New Roman" w:hAnsi="Times New Roman"/>
          <w:sz w:val="24"/>
        </w:rPr>
        <w:t xml:space="preserve"> ako knižnica funguje, s kým si môžu prísť knihy vypožičať. Boli odmenené sladkou odmenou a pamätným listom. </w:t>
      </w:r>
    </w:p>
    <w:p w14:paraId="77C93A5A" w14:textId="77777777" w:rsidR="00606299" w:rsidRDefault="00606299" w:rsidP="0060629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4A3A30">
        <w:rPr>
          <w:rFonts w:ascii="Times New Roman" w:hAnsi="Times New Roman"/>
          <w:sz w:val="24"/>
        </w:rPr>
        <w:t xml:space="preserve">V termíne </w:t>
      </w:r>
      <w:r>
        <w:rPr>
          <w:rFonts w:ascii="Times New Roman" w:hAnsi="Times New Roman"/>
          <w:sz w:val="24"/>
        </w:rPr>
        <w:t>30</w:t>
      </w:r>
      <w:r w:rsidRPr="004A3A30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3.</w:t>
      </w:r>
      <w:r w:rsidRPr="004A3A30"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>9.4.</w:t>
      </w:r>
      <w:r w:rsidRPr="004A3A30">
        <w:rPr>
          <w:rFonts w:ascii="Times New Roman" w:hAnsi="Times New Roman"/>
          <w:sz w:val="24"/>
        </w:rPr>
        <w:t xml:space="preserve"> sa zúčastnilo </w:t>
      </w:r>
      <w:r w:rsidRPr="004A3A30">
        <w:rPr>
          <w:rFonts w:ascii="Times New Roman" w:hAnsi="Times New Roman"/>
          <w:color w:val="000000"/>
          <w:sz w:val="24"/>
        </w:rPr>
        <w:t>20</w:t>
      </w:r>
      <w:r w:rsidRPr="004A3A30">
        <w:rPr>
          <w:rFonts w:ascii="Times New Roman" w:hAnsi="Times New Roman"/>
          <w:sz w:val="24"/>
        </w:rPr>
        <w:t xml:space="preserve"> detí plaveckého výcviku na na plavárni v Topoľčanoch.</w:t>
      </w:r>
    </w:p>
    <w:p w14:paraId="7DD07A84" w14:textId="77777777" w:rsidR="00606299" w:rsidRDefault="00606299" w:rsidP="0060629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4A3A30">
        <w:rPr>
          <w:rFonts w:ascii="Times New Roman" w:hAnsi="Times New Roman"/>
          <w:sz w:val="24"/>
        </w:rPr>
        <w:t xml:space="preserve">Dňa 13.4. boli deti plniace povinné predprimárne vzdelávanie na návšteve 1.ročníka v Základnej škole Kovarce. Oboznámili sa s priestormi školy, pozreli si vyčovacie hodiny písanie a čítanie. </w:t>
      </w:r>
    </w:p>
    <w:p w14:paraId="41F9027A" w14:textId="77777777" w:rsidR="00606299" w:rsidRDefault="00606299" w:rsidP="0060629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4A3A30">
        <w:rPr>
          <w:rFonts w:ascii="Times New Roman" w:hAnsi="Times New Roman"/>
          <w:sz w:val="24"/>
        </w:rPr>
        <w:t>Dňa 14.4. prebehol zápis do 1.ročníka.</w:t>
      </w:r>
    </w:p>
    <w:p w14:paraId="08E0EB26" w14:textId="77777777" w:rsidR="00606299" w:rsidRPr="004A3A30" w:rsidRDefault="00606299" w:rsidP="0060629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4A3A30">
        <w:rPr>
          <w:rFonts w:ascii="Times New Roman" w:hAnsi="Times New Roman"/>
          <w:sz w:val="24"/>
        </w:rPr>
        <w:t>Dňa 24.4. mala naša materská škola 50.výročie</w:t>
      </w:r>
      <w:r>
        <w:rPr>
          <w:rFonts w:ascii="Times New Roman" w:hAnsi="Times New Roman"/>
          <w:sz w:val="24"/>
        </w:rPr>
        <w:t xml:space="preserve"> otvorenia novej budovy</w:t>
      </w:r>
      <w:r w:rsidRPr="004A3A30">
        <w:rPr>
          <w:rFonts w:ascii="Times New Roman" w:hAnsi="Times New Roman"/>
          <w:sz w:val="24"/>
        </w:rPr>
        <w:t>. Učiteľky pripravili</w:t>
      </w:r>
      <w:r>
        <w:rPr>
          <w:rFonts w:ascii="Times New Roman" w:hAnsi="Times New Roman"/>
          <w:sz w:val="24"/>
        </w:rPr>
        <w:t xml:space="preserve"> kultúrny</w:t>
      </w:r>
      <w:r w:rsidRPr="004A3A30">
        <w:rPr>
          <w:rFonts w:ascii="Times New Roman" w:hAnsi="Times New Roman"/>
          <w:sz w:val="24"/>
        </w:rPr>
        <w:t xml:space="preserve"> program s názvom „Ako to bolo kedys</w:t>
      </w:r>
      <w:r>
        <w:rPr>
          <w:rFonts w:ascii="Times New Roman" w:hAnsi="Times New Roman"/>
          <w:sz w:val="24"/>
        </w:rPr>
        <w:t>i</w:t>
      </w:r>
      <w:r w:rsidRPr="004A3A30">
        <w:rPr>
          <w:rFonts w:ascii="Times New Roman" w:hAnsi="Times New Roman"/>
          <w:sz w:val="24"/>
        </w:rPr>
        <w:t xml:space="preserve"> a ako je to teraz“, ktorý zachytával dobu minulú, ale i tú súčasnú. </w:t>
      </w:r>
    </w:p>
    <w:p w14:paraId="37A9C8B4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Všetky akcie považujeme za vydarené.</w:t>
      </w:r>
    </w:p>
    <w:p w14:paraId="07856834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23FB38F5" w14:textId="77777777" w:rsidR="00606299" w:rsidRDefault="00606299" w:rsidP="00606299">
      <w:pPr>
        <w:numPr>
          <w:ilvl w:val="0"/>
          <w:numId w:val="2"/>
        </w:numPr>
        <w:spacing w:after="0" w:line="240" w:lineRule="auto"/>
        <w:ind w:hanging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Úlohy vyplývajúce z pedagogickej porady: </w:t>
      </w:r>
    </w:p>
    <w:p w14:paraId="77C4CCF7" w14:textId="77777777" w:rsidR="00606299" w:rsidRDefault="00606299" w:rsidP="00606299">
      <w:pPr>
        <w:numPr>
          <w:ilvl w:val="1"/>
          <w:numId w:val="1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Dohodnúť tanečné vystúpenie v spolupráce s tanečným krúžkom ku Dňu matiek – zodp. Bc. Zdenka Bujnová,</w:t>
      </w:r>
    </w:p>
    <w:p w14:paraId="53F82840" w14:textId="77777777" w:rsidR="00606299" w:rsidRDefault="00606299" w:rsidP="00606299">
      <w:pPr>
        <w:numPr>
          <w:ilvl w:val="1"/>
          <w:numId w:val="1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Dohodnúť príchod kontaktnej ZOO Madagaskar. – zodp. Bc. Zdenka Bujnová,</w:t>
      </w:r>
    </w:p>
    <w:p w14:paraId="722CF74A" w14:textId="77777777" w:rsidR="00606299" w:rsidRDefault="00606299" w:rsidP="00606299">
      <w:pPr>
        <w:numPr>
          <w:ilvl w:val="1"/>
          <w:numId w:val="1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 týždni s témou „sviatok detí“ pripraviť rôzne športové a hudobné aktivity, prenajať skákacie hrady – zodp. všetky učiteľky.</w:t>
      </w:r>
    </w:p>
    <w:p w14:paraId="4217BC22" w14:textId="77777777" w:rsidR="00606299" w:rsidRDefault="00606299" w:rsidP="00606299">
      <w:pPr>
        <w:numPr>
          <w:ilvl w:val="1"/>
          <w:numId w:val="1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Objednať dopravu a výlet do minizoo Ranč pod Babicou, Bojná -zodp. Bc. Zdenka Bujnová.</w:t>
      </w:r>
    </w:p>
    <w:p w14:paraId="23992DB5" w14:textId="77777777" w:rsidR="00606299" w:rsidRDefault="00606299" w:rsidP="00606299">
      <w:pPr>
        <w:numPr>
          <w:ilvl w:val="1"/>
          <w:numId w:val="1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Naplánovať, zorganizovať a materiálne zabezpečiť aktivity na školskom dvore ku Dňu otcov – zodp. všetky učiteľky.</w:t>
      </w:r>
    </w:p>
    <w:p w14:paraId="467B4BED" w14:textId="77777777" w:rsidR="00606299" w:rsidRDefault="00606299" w:rsidP="00606299">
      <w:pPr>
        <w:numPr>
          <w:ilvl w:val="1"/>
          <w:numId w:val="1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Nacvičiť program k rozlúčke s materskou školou – zodp. Bc. Lucia Kertészová, Bc. Zdenka Bujnová.</w:t>
      </w:r>
    </w:p>
    <w:p w14:paraId="031C8E68" w14:textId="77777777" w:rsidR="00606299" w:rsidRDefault="00606299" w:rsidP="00606299">
      <w:pPr>
        <w:spacing w:after="0" w:line="240" w:lineRule="auto"/>
        <w:ind w:left="363"/>
        <w:jc w:val="both"/>
        <w:rPr>
          <w:rFonts w:ascii="Times New Roman" w:hAnsi="Times New Roman"/>
          <w:sz w:val="24"/>
          <w:szCs w:val="24"/>
        </w:rPr>
      </w:pPr>
    </w:p>
    <w:p w14:paraId="798FCDF2" w14:textId="77777777" w:rsidR="00606299" w:rsidRPr="00B4191B" w:rsidRDefault="00606299" w:rsidP="00606299">
      <w:pPr>
        <w:numPr>
          <w:ilvl w:val="0"/>
          <w:numId w:val="2"/>
        </w:numPr>
        <w:spacing w:after="0" w:line="240" w:lineRule="auto"/>
        <w:ind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Pani</w:t>
      </w:r>
      <w:r w:rsidRPr="00B4191B">
        <w:rPr>
          <w:rFonts w:ascii="Times New Roman" w:hAnsi="Times New Roman"/>
          <w:sz w:val="24"/>
          <w:szCs w:val="24"/>
        </w:rPr>
        <w:t xml:space="preserve"> riaditeľka poďakovala prítomným za účasť.</w:t>
      </w:r>
    </w:p>
    <w:p w14:paraId="1CDCB687" w14:textId="77777777" w:rsidR="00606299" w:rsidRDefault="00606299" w:rsidP="00606299">
      <w:pPr>
        <w:tabs>
          <w:tab w:val="num" w:pos="1440"/>
        </w:tabs>
        <w:spacing w:after="0"/>
        <w:rPr>
          <w:rFonts w:ascii="Times New Roman" w:hAnsi="Times New Roman"/>
          <w:sz w:val="24"/>
          <w:szCs w:val="24"/>
        </w:rPr>
      </w:pPr>
    </w:p>
    <w:p w14:paraId="5A531BF4" w14:textId="77777777" w:rsidR="00606299" w:rsidRPr="00667718" w:rsidRDefault="00606299" w:rsidP="0060629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1644159" w14:textId="77777777" w:rsidR="00606299" w:rsidRDefault="00606299" w:rsidP="00606299">
      <w:pPr>
        <w:jc w:val="both"/>
        <w:rPr>
          <w:rFonts w:ascii="Times New Roman" w:hAnsi="Times New Roman"/>
          <w:sz w:val="24"/>
          <w:szCs w:val="24"/>
        </w:rPr>
      </w:pPr>
    </w:p>
    <w:p w14:paraId="3E2BC7C7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309BEBF8" w14:textId="77777777" w:rsidR="00606299" w:rsidRDefault="00606299" w:rsidP="0060629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8B8584A" w14:textId="77777777" w:rsidR="00606299" w:rsidRPr="00C2673C" w:rsidRDefault="00606299" w:rsidP="00606299">
      <w:pPr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>Za</w:t>
      </w:r>
      <w:r>
        <w:rPr>
          <w:rFonts w:ascii="Times New Roman" w:hAnsi="Times New Roman"/>
          <w:sz w:val="24"/>
          <w:szCs w:val="24"/>
        </w:rPr>
        <w:t>písala: Bc. Lucia Kertészová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O</w:t>
      </w:r>
      <w:r w:rsidRPr="00C2673C">
        <w:rPr>
          <w:rFonts w:ascii="Times New Roman" w:hAnsi="Times New Roman"/>
          <w:sz w:val="24"/>
          <w:szCs w:val="24"/>
        </w:rPr>
        <w:t>verila: Bc. Zdenka Bujnová</w:t>
      </w:r>
    </w:p>
    <w:p w14:paraId="03200EDD" w14:textId="77777777" w:rsidR="00606299" w:rsidRDefault="00606299" w:rsidP="00606299">
      <w:pPr>
        <w:rPr>
          <w:rFonts w:ascii="Times New Roman" w:hAnsi="Times New Roman"/>
          <w:sz w:val="24"/>
          <w:szCs w:val="24"/>
        </w:rPr>
      </w:pPr>
    </w:p>
    <w:p w14:paraId="7FE6F10C" w14:textId="77777777" w:rsidR="00606299" w:rsidRDefault="00606299" w:rsidP="00606299">
      <w:pPr>
        <w:rPr>
          <w:rFonts w:ascii="Times New Roman" w:hAnsi="Times New Roman"/>
          <w:sz w:val="24"/>
          <w:szCs w:val="24"/>
        </w:rPr>
      </w:pPr>
    </w:p>
    <w:p w14:paraId="6FF52424" w14:textId="77777777" w:rsidR="007D1404" w:rsidRDefault="007D1404"/>
    <w:sectPr w:rsidR="007D1404" w:rsidSect="00606299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811A4" w14:textId="77777777" w:rsidR="00F5115E" w:rsidRDefault="00F5115E" w:rsidP="00606299">
      <w:pPr>
        <w:spacing w:after="0" w:line="240" w:lineRule="auto"/>
      </w:pPr>
      <w:r>
        <w:separator/>
      </w:r>
    </w:p>
  </w:endnote>
  <w:endnote w:type="continuationSeparator" w:id="0">
    <w:p w14:paraId="5E8BA117" w14:textId="77777777" w:rsidR="00F5115E" w:rsidRDefault="00F5115E" w:rsidP="006062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0CBF3" w14:textId="77777777" w:rsidR="00F5115E" w:rsidRDefault="00F5115E" w:rsidP="00606299">
      <w:pPr>
        <w:spacing w:after="0" w:line="240" w:lineRule="auto"/>
      </w:pPr>
      <w:r>
        <w:separator/>
      </w:r>
    </w:p>
  </w:footnote>
  <w:footnote w:type="continuationSeparator" w:id="0">
    <w:p w14:paraId="6BDF5315" w14:textId="77777777" w:rsidR="00F5115E" w:rsidRDefault="00F5115E" w:rsidP="006062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11831" w14:textId="2420167E" w:rsidR="00606299" w:rsidRPr="00606299" w:rsidRDefault="00606299" w:rsidP="00606299">
    <w:pPr>
      <w:pStyle w:val="Header"/>
      <w:jc w:val="center"/>
      <w:rPr>
        <w:rFonts w:ascii="Times New Roman" w:hAnsi="Times New Roman"/>
      </w:rPr>
    </w:pPr>
    <w:r w:rsidRPr="00606299">
      <w:rPr>
        <w:rFonts w:ascii="Times New Roman" w:hAnsi="Times New Roman"/>
      </w:rPr>
      <w:t>Materská škola, Kovarce 450</w:t>
    </w:r>
  </w:p>
  <w:p w14:paraId="59BA657A" w14:textId="06934D82" w:rsidR="00606299" w:rsidRPr="00116CDE" w:rsidRDefault="00606299" w:rsidP="00563472">
    <w:pPr>
      <w:pStyle w:val="Header"/>
      <w:jc w:val="center"/>
      <w:rPr>
        <w:rFonts w:ascii="Times New Roman" w:hAnsi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154609"/>
    <w:multiLevelType w:val="hybridMultilevel"/>
    <w:tmpl w:val="1376D324"/>
    <w:lvl w:ilvl="0" w:tplc="621414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704C73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56E839CE"/>
    <w:multiLevelType w:val="hybridMultilevel"/>
    <w:tmpl w:val="1E3AFBBC"/>
    <w:lvl w:ilvl="0" w:tplc="EE3C297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21376753">
    <w:abstractNumId w:val="1"/>
  </w:num>
  <w:num w:numId="2" w16cid:durableId="1123040599">
    <w:abstractNumId w:val="0"/>
  </w:num>
  <w:num w:numId="3" w16cid:durableId="187474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299"/>
    <w:rsid w:val="00606299"/>
    <w:rsid w:val="007D1404"/>
    <w:rsid w:val="00BA2275"/>
    <w:rsid w:val="00F5115E"/>
    <w:rsid w:val="00FF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4202C"/>
  <w15:chartTrackingRefBased/>
  <w15:docId w15:val="{709D56AB-E6FC-4E13-877E-84211D81F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299"/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2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2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2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2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2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2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2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2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2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2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2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2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2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2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2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2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2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2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2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2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6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2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62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2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62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2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2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29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0629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6299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06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299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628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BigON</dc:creator>
  <cp:keywords/>
  <dc:description/>
  <cp:lastModifiedBy>BigON</cp:lastModifiedBy>
  <cp:revision>1</cp:revision>
  <dcterms:created xsi:type="dcterms:W3CDTF">2026-06-23T10:20:00Z</dcterms:created>
  <dcterms:modified xsi:type="dcterms:W3CDTF">2026-06-23T10:21:00Z</dcterms:modified>
</cp:coreProperties>
</file>